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8FD" w:rsidRPr="006059CD" w:rsidRDefault="0037278D">
      <w:pPr>
        <w:spacing w:after="0"/>
        <w:ind w:right="3"/>
        <w:jc w:val="right"/>
        <w:rPr>
          <w:sz w:val="20"/>
          <w:szCs w:val="20"/>
        </w:rPr>
      </w:pPr>
      <w:r w:rsidRPr="006059CD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-11430</wp:posOffset>
            </wp:positionH>
            <wp:positionV relativeFrom="paragraph">
              <wp:posOffset>0</wp:posOffset>
            </wp:positionV>
            <wp:extent cx="1066800" cy="990600"/>
            <wp:effectExtent l="0" t="0" r="0" b="0"/>
            <wp:wrapSquare wrapText="bothSides"/>
            <wp:docPr id="260" name="Picture 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Picture 26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9CD">
        <w:rPr>
          <w:sz w:val="20"/>
          <w:szCs w:val="20"/>
        </w:rPr>
        <w:t>Москва, м. Красные Ворота</w:t>
      </w:r>
    </w:p>
    <w:p w:rsidR="00225E5D" w:rsidRPr="006059CD" w:rsidRDefault="0037278D" w:rsidP="00225E5D">
      <w:pPr>
        <w:spacing w:after="691" w:line="249" w:lineRule="auto"/>
        <w:ind w:left="9125" w:hanging="852"/>
        <w:rPr>
          <w:sz w:val="20"/>
          <w:szCs w:val="20"/>
        </w:rPr>
      </w:pPr>
      <w:r w:rsidRPr="006059CD">
        <w:rPr>
          <w:sz w:val="20"/>
          <w:szCs w:val="20"/>
        </w:rPr>
        <w:t xml:space="preserve">ул. Новая </w:t>
      </w:r>
      <w:proofErr w:type="spellStart"/>
      <w:r w:rsidRPr="006059CD">
        <w:rPr>
          <w:sz w:val="20"/>
          <w:szCs w:val="20"/>
        </w:rPr>
        <w:t>Бас</w:t>
      </w:r>
      <w:r w:rsidR="006A4E47" w:rsidRPr="006059CD">
        <w:rPr>
          <w:sz w:val="20"/>
          <w:szCs w:val="20"/>
        </w:rPr>
        <w:t>манная</w:t>
      </w:r>
      <w:proofErr w:type="spellEnd"/>
      <w:r w:rsidR="006A4E47" w:rsidRPr="006059CD">
        <w:rPr>
          <w:sz w:val="20"/>
          <w:szCs w:val="20"/>
        </w:rPr>
        <w:t>, д. 28, стр. 2, офис № 21</w:t>
      </w:r>
      <w:r w:rsidRPr="006059CD">
        <w:rPr>
          <w:sz w:val="20"/>
          <w:szCs w:val="20"/>
        </w:rPr>
        <w:t xml:space="preserve"> 8 (495) 104-64-54 </w:t>
      </w:r>
      <w:proofErr w:type="spellStart"/>
      <w:r w:rsidRPr="006059CD">
        <w:rPr>
          <w:sz w:val="20"/>
          <w:szCs w:val="20"/>
        </w:rPr>
        <w:t>Пн-пт</w:t>
      </w:r>
      <w:proofErr w:type="spellEnd"/>
      <w:r w:rsidRPr="006059CD">
        <w:rPr>
          <w:sz w:val="20"/>
          <w:szCs w:val="20"/>
        </w:rPr>
        <w:t xml:space="preserve"> с 9 до 19</w:t>
      </w:r>
    </w:p>
    <w:tbl>
      <w:tblPr>
        <w:tblStyle w:val="TableGrid"/>
        <w:tblpPr w:leftFromText="180" w:rightFromText="180" w:vertAnchor="text" w:horzAnchor="margin" w:tblpY="450"/>
        <w:tblW w:w="11619" w:type="dxa"/>
        <w:tblInd w:w="0" w:type="dxa"/>
        <w:tblCellMar>
          <w:left w:w="35" w:type="dxa"/>
        </w:tblCellMar>
        <w:tblLook w:val="04A0" w:firstRow="1" w:lastRow="0" w:firstColumn="1" w:lastColumn="0" w:noHBand="0" w:noVBand="1"/>
      </w:tblPr>
      <w:tblGrid>
        <w:gridCol w:w="909"/>
        <w:gridCol w:w="6633"/>
        <w:gridCol w:w="910"/>
        <w:gridCol w:w="3167"/>
      </w:tblGrid>
      <w:tr w:rsidR="00225E5D" w:rsidTr="005F2DC8">
        <w:trPr>
          <w:trHeight w:val="937"/>
        </w:trPr>
        <w:tc>
          <w:tcPr>
            <w:tcW w:w="909" w:type="dxa"/>
            <w:tcBorders>
              <w:top w:val="single" w:sz="14" w:space="0" w:color="818181"/>
              <w:left w:val="single" w:sz="14" w:space="0" w:color="818181"/>
              <w:bottom w:val="single" w:sz="7" w:space="0" w:color="818181"/>
              <w:right w:val="single" w:sz="7" w:space="0" w:color="A7A8A8"/>
            </w:tcBorders>
            <w:shd w:val="clear" w:color="auto" w:fill="DADADB"/>
            <w:vAlign w:val="center"/>
          </w:tcPr>
          <w:p w:rsidR="00225E5D" w:rsidRDefault="00225E5D" w:rsidP="00225E5D">
            <w:pPr>
              <w:ind w:left="346"/>
            </w:pPr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>№</w:t>
            </w:r>
          </w:p>
        </w:tc>
        <w:tc>
          <w:tcPr>
            <w:tcW w:w="6633" w:type="dxa"/>
            <w:tcBorders>
              <w:top w:val="single" w:sz="14" w:space="0" w:color="818181"/>
              <w:left w:val="single" w:sz="7" w:space="0" w:color="A7A8A8"/>
              <w:bottom w:val="single" w:sz="7" w:space="0" w:color="818181"/>
              <w:right w:val="single" w:sz="7" w:space="0" w:color="A7A8A8"/>
            </w:tcBorders>
            <w:shd w:val="clear" w:color="auto" w:fill="DADADB"/>
            <w:vAlign w:val="center"/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>Вид работы</w:t>
            </w:r>
          </w:p>
        </w:tc>
        <w:tc>
          <w:tcPr>
            <w:tcW w:w="909" w:type="dxa"/>
            <w:tcBorders>
              <w:top w:val="single" w:sz="14" w:space="0" w:color="818181"/>
              <w:left w:val="single" w:sz="7" w:space="0" w:color="A7A8A8"/>
              <w:bottom w:val="single" w:sz="7" w:space="0" w:color="818181"/>
              <w:right w:val="single" w:sz="7" w:space="0" w:color="A7A8A8"/>
            </w:tcBorders>
            <w:shd w:val="clear" w:color="auto" w:fill="DADADB"/>
            <w:vAlign w:val="center"/>
          </w:tcPr>
          <w:p w:rsidR="00225E5D" w:rsidRDefault="00225E5D" w:rsidP="00225E5D">
            <w:pPr>
              <w:ind w:left="101"/>
            </w:pPr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Ед. 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>изм</w:t>
            </w:r>
            <w:proofErr w:type="spellEnd"/>
          </w:p>
        </w:tc>
        <w:tc>
          <w:tcPr>
            <w:tcW w:w="3167" w:type="dxa"/>
            <w:tcBorders>
              <w:top w:val="single" w:sz="14" w:space="0" w:color="818181"/>
              <w:left w:val="single" w:sz="7" w:space="0" w:color="A7A8A8"/>
              <w:bottom w:val="single" w:sz="7" w:space="0" w:color="818181"/>
              <w:right w:val="single" w:sz="14" w:space="0" w:color="818181"/>
            </w:tcBorders>
            <w:shd w:val="clear" w:color="auto" w:fill="DADADB"/>
            <w:vAlign w:val="center"/>
          </w:tcPr>
          <w:p w:rsidR="00225E5D" w:rsidRDefault="00225E5D" w:rsidP="00225E5D">
            <w:pPr>
              <w:ind w:right="33"/>
              <w:jc w:val="center"/>
            </w:pPr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 xml:space="preserve">Цена работы за ед. </w:t>
            </w:r>
            <w:proofErr w:type="spellStart"/>
            <w:r>
              <w:rPr>
                <w:rFonts w:ascii="Cambria" w:eastAsia="Cambria" w:hAnsi="Cambria" w:cs="Cambria"/>
                <w:b/>
                <w:color w:val="FF0000"/>
                <w:sz w:val="20"/>
              </w:rPr>
              <w:t>изм</w:t>
            </w:r>
            <w:proofErr w:type="spellEnd"/>
          </w:p>
        </w:tc>
      </w:tr>
      <w:tr w:rsidR="00225E5D" w:rsidTr="005F2DC8">
        <w:trPr>
          <w:trHeight w:val="44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left="2364"/>
              <w:jc w:val="center"/>
            </w:pPr>
            <w:r>
              <w:rPr>
                <w:rFonts w:ascii="Cambria" w:eastAsia="Cambria" w:hAnsi="Cambria" w:cs="Cambria"/>
                <w:b/>
              </w:rPr>
              <w:t>Проектирование кровли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  <w:vAlign w:val="center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Pr="00EC08D8" w:rsidRDefault="00225E5D" w:rsidP="00225E5D">
            <w:pPr>
              <w:ind w:left="2"/>
            </w:pPr>
            <w:r w:rsidRPr="00EC08D8">
              <w:rPr>
                <w:rFonts w:ascii="Cambria" w:eastAsia="Cambria" w:hAnsi="Cambria" w:cs="Cambria"/>
                <w:sz w:val="20"/>
              </w:rPr>
              <w:t>Проектирование простой кровли, чердачного помещения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401185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350,00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Pr="00EC08D8" w:rsidRDefault="00225E5D" w:rsidP="00225E5D">
            <w:pPr>
              <w:ind w:left="2"/>
            </w:pPr>
            <w:r w:rsidRPr="00EC08D8">
              <w:rPr>
                <w:rFonts w:ascii="Cambria" w:eastAsia="Cambria" w:hAnsi="Cambria" w:cs="Cambria"/>
                <w:sz w:val="20"/>
              </w:rPr>
              <w:t>Проектирование  кровли средней сложности, мансардного помещения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Проектирование сложной кровли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индивидуально</w:t>
            </w:r>
          </w:p>
        </w:tc>
      </w:tr>
      <w:tr w:rsidR="00225E5D" w:rsidTr="005F2DC8">
        <w:trPr>
          <w:trHeight w:val="502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right="-83"/>
              <w:jc w:val="right"/>
            </w:pPr>
            <w:r>
              <w:rPr>
                <w:rFonts w:ascii="Cambria" w:eastAsia="Cambria" w:hAnsi="Cambria" w:cs="Cambria"/>
                <w:b/>
                <w:sz w:val="20"/>
              </w:rPr>
              <w:t>Услуги технадзора по осмотру кровли (до 80 км от МКАД))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688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  <w:vAlign w:val="center"/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Выезд на экспертизу с последующим составлением акта (детальный визуальный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осмотр+письменное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заключение на фирменном бланке компании)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/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  <w:vAlign w:val="center"/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20000,00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Анализ и деталировка узлов рабочего проекта кровли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/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30000,00</w:t>
            </w:r>
          </w:p>
        </w:tc>
      </w:tr>
      <w:tr w:rsidR="00225E5D" w:rsidTr="005F2DC8">
        <w:trPr>
          <w:trHeight w:val="429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  <w:vAlign w:val="center"/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Выезд технадзора на экспертизу готовой кровли (детальный, визуальный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осмотр+письменное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заключение)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/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  <w:vAlign w:val="center"/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15000,00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Замер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/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8"/>
              <w:jc w:val="center"/>
            </w:pPr>
            <w:r>
              <w:rPr>
                <w:rFonts w:ascii="Cambria" w:eastAsia="Cambria" w:hAnsi="Cambria" w:cs="Cambria"/>
                <w:sz w:val="20"/>
              </w:rPr>
              <w:t>7000,00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Выезд на консультацию (визуальный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осмотр+устное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заключение)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/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8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10000,00</w:t>
            </w:r>
          </w:p>
        </w:tc>
      </w:tr>
      <w:tr w:rsidR="00225E5D" w:rsidTr="005F2DC8">
        <w:trPr>
          <w:trHeight w:val="373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A7A8A8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>
            <w:pPr>
              <w:ind w:left="2362"/>
              <w:jc w:val="center"/>
            </w:pPr>
            <w:r>
              <w:rPr>
                <w:rFonts w:ascii="Cambria" w:eastAsia="Cambria" w:hAnsi="Cambria" w:cs="Cambria"/>
                <w:b/>
              </w:rPr>
              <w:t>Услуги монтажа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A7A8A8"/>
              <w:left w:val="single" w:sz="14" w:space="0" w:color="818181"/>
              <w:bottom w:val="single" w:sz="7" w:space="0" w:color="A7A8A8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Монтаж несущей конструкции перекрытия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EC08D8" w:rsidRDefault="00225E5D" w:rsidP="00225E5D">
            <w:pPr>
              <w:ind w:right="20"/>
              <w:jc w:val="center"/>
            </w:pPr>
            <w:r w:rsidRPr="00EC08D8">
              <w:rPr>
                <w:rFonts w:ascii="Cambria" w:eastAsia="Cambria" w:hAnsi="Cambria" w:cs="Cambria"/>
                <w:sz w:val="20"/>
              </w:rPr>
              <w:t>800,00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A7A8A8"/>
              <w:left w:val="single" w:sz="14" w:space="0" w:color="818181"/>
              <w:bottom w:val="single" w:sz="7" w:space="0" w:color="A7A8A8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proofErr w:type="spellStart"/>
            <w:r w:rsidRPr="00EC08D8">
              <w:rPr>
                <w:rFonts w:ascii="Cambria" w:eastAsia="Cambria" w:hAnsi="Cambria" w:cs="Cambria"/>
                <w:sz w:val="20"/>
              </w:rPr>
              <w:t>Антисептирование</w:t>
            </w:r>
            <w:proofErr w:type="spellEnd"/>
            <w:r w:rsidRPr="00EC08D8"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 w:rsidRPr="00EC08D8">
              <w:rPr>
                <w:rFonts w:ascii="Cambria" w:eastAsia="Cambria" w:hAnsi="Cambria" w:cs="Cambria"/>
                <w:sz w:val="20"/>
              </w:rPr>
              <w:t>антиперирование</w:t>
            </w:r>
            <w:proofErr w:type="spellEnd"/>
            <w:r w:rsidRPr="00EC08D8">
              <w:rPr>
                <w:rFonts w:ascii="Cambria" w:eastAsia="Cambria" w:hAnsi="Cambria" w:cs="Cambria"/>
                <w:sz w:val="20"/>
              </w:rPr>
              <w:t xml:space="preserve"> пиломатериала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19"/>
              </w:rPr>
              <w:t>м3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EC08D8" w:rsidRDefault="00225E5D" w:rsidP="00225E5D">
            <w:pPr>
              <w:ind w:right="20"/>
              <w:jc w:val="center"/>
              <w:rPr>
                <w:lang w:val="en-US"/>
              </w:rPr>
            </w:pPr>
            <w:r>
              <w:rPr>
                <w:rFonts w:ascii="Cambria" w:eastAsia="Cambria" w:hAnsi="Cambria" w:cs="Cambria"/>
                <w:sz w:val="20"/>
              </w:rPr>
              <w:t>20</w:t>
            </w:r>
            <w:r w:rsidRPr="00EC08D8">
              <w:rPr>
                <w:rFonts w:ascii="Cambria" w:eastAsia="Cambria" w:hAnsi="Cambria" w:cs="Cambria"/>
                <w:sz w:val="20"/>
              </w:rPr>
              <w:t>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A7A8A8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Монтаж стропильной части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800</w:t>
            </w:r>
          </w:p>
        </w:tc>
      </w:tr>
      <w:tr w:rsidR="00225E5D" w:rsidTr="005F2DC8">
        <w:trPr>
          <w:trHeight w:val="468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left="3398"/>
            </w:pPr>
            <w:r>
              <w:rPr>
                <w:rFonts w:ascii="Cambria" w:eastAsia="Cambria" w:hAnsi="Cambria" w:cs="Cambria"/>
                <w:b/>
              </w:rPr>
              <w:t>Укладка кровельного покрытия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19"/>
              </w:rPr>
              <w:t xml:space="preserve">Изготовить </w:t>
            </w:r>
            <w:proofErr w:type="spellStart"/>
            <w:r>
              <w:rPr>
                <w:rFonts w:ascii="Cambria" w:eastAsia="Cambria" w:hAnsi="Cambria" w:cs="Cambria"/>
                <w:sz w:val="19"/>
              </w:rPr>
              <w:t>п.м</w:t>
            </w:r>
            <w:proofErr w:type="spellEnd"/>
            <w:r>
              <w:rPr>
                <w:rFonts w:ascii="Cambria" w:eastAsia="Cambria" w:hAnsi="Cambria" w:cs="Cambria"/>
                <w:sz w:val="19"/>
              </w:rPr>
              <w:t>. конька вентилируемого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roofErr w:type="spellStart"/>
            <w:r>
              <w:rPr>
                <w:rFonts w:ascii="Cambria" w:eastAsia="Cambria" w:hAnsi="Cambria" w:cs="Cambria"/>
                <w:sz w:val="19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56</w:t>
            </w: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Изготовить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хребтов вентилируемых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roofErr w:type="spellStart"/>
            <w:r>
              <w:rPr>
                <w:rFonts w:ascii="Cambria" w:eastAsia="Cambria" w:hAnsi="Cambria" w:cs="Cambria"/>
                <w:sz w:val="19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56</w:t>
            </w: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Изготовить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примыканий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roofErr w:type="spellStart"/>
            <w:r>
              <w:rPr>
                <w:rFonts w:ascii="Cambria" w:eastAsia="Cambria" w:hAnsi="Cambria" w:cs="Cambria"/>
                <w:sz w:val="19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1500</w:t>
            </w:r>
            <w:r>
              <w:rPr>
                <w:rFonts w:ascii="Arial" w:eastAsia="Arial" w:hAnsi="Arial" w:cs="Arial"/>
                <w:sz w:val="19"/>
              </w:rPr>
              <w:t>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Pr="00A16804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Изготовить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примыканий</w:t>
            </w:r>
            <w:r w:rsidRPr="00A16804">
              <w:rPr>
                <w:rFonts w:ascii="Cambria" w:eastAsia="Cambria" w:hAnsi="Cambria" w:cs="Cambria"/>
                <w:sz w:val="20"/>
              </w:rPr>
              <w:t xml:space="preserve"> </w:t>
            </w:r>
            <w:r>
              <w:rPr>
                <w:rFonts w:ascii="Cambria" w:eastAsia="Cambria" w:hAnsi="Cambria" w:cs="Cambria"/>
                <w:sz w:val="20"/>
              </w:rPr>
              <w:t>на деревянном доме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rPr>
                <w:rFonts w:ascii="Cambria" w:eastAsia="Cambria" w:hAnsi="Cambria" w:cs="Cambria"/>
                <w:sz w:val="19"/>
              </w:rPr>
            </w:pPr>
            <w:proofErr w:type="spellStart"/>
            <w:r>
              <w:rPr>
                <w:rFonts w:ascii="Cambria" w:eastAsia="Cambria" w:hAnsi="Cambria" w:cs="Cambria"/>
                <w:sz w:val="19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A16804" w:rsidRDefault="00225E5D" w:rsidP="00225E5D">
            <w:pPr>
              <w:ind w:right="17"/>
              <w:jc w:val="center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2500,00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5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Изготовить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карниза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roofErr w:type="spellStart"/>
            <w:r>
              <w:rPr>
                <w:rFonts w:ascii="Cambria" w:eastAsia="Cambria" w:hAnsi="Cambria" w:cs="Cambria"/>
                <w:sz w:val="19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200</w:t>
            </w: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Изготовить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 ендовы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roofErr w:type="spellStart"/>
            <w:r>
              <w:rPr>
                <w:rFonts w:ascii="Cambria" w:eastAsia="Cambria" w:hAnsi="Cambria" w:cs="Cambria"/>
                <w:sz w:val="19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</w:rPr>
              <w:t>550,00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7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Устройство снегозадержания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roofErr w:type="spellStart"/>
            <w:r>
              <w:rPr>
                <w:rFonts w:ascii="Cambria" w:eastAsia="Cambria" w:hAnsi="Cambria" w:cs="Cambria"/>
                <w:sz w:val="19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50</w:t>
            </w: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8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Устройство гидроизоляции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50222F" w:rsidRDefault="00225E5D" w:rsidP="00225E5D">
            <w:pPr>
              <w:ind w:right="20"/>
              <w:jc w:val="center"/>
              <w:rPr>
                <w:lang w:val="en-US"/>
              </w:rPr>
            </w:pPr>
            <w:r>
              <w:rPr>
                <w:rFonts w:ascii="Arial" w:eastAsia="Arial" w:hAnsi="Arial" w:cs="Arial"/>
                <w:sz w:val="19"/>
                <w:lang w:val="en-US"/>
              </w:rPr>
              <w:t>12</w:t>
            </w:r>
            <w:r>
              <w:rPr>
                <w:rFonts w:ascii="Arial" w:eastAsia="Arial" w:hAnsi="Arial" w:cs="Arial"/>
                <w:sz w:val="19"/>
              </w:rPr>
              <w:t>0</w:t>
            </w:r>
            <w:r>
              <w:rPr>
                <w:rFonts w:ascii="Arial" w:eastAsia="Arial" w:hAnsi="Arial" w:cs="Arial"/>
                <w:sz w:val="19"/>
                <w:lang w:val="en-US"/>
              </w:rPr>
              <w:t>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9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r w:rsidRPr="003D1F0E">
              <w:rPr>
                <w:rFonts w:ascii="Cambria" w:eastAsia="Cambria" w:hAnsi="Cambria" w:cs="Cambria"/>
                <w:sz w:val="20"/>
              </w:rPr>
              <w:t>Устройство сплошного настила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rPr>
                <w:rFonts w:ascii="Cambria" w:eastAsia="Cambria" w:hAnsi="Cambria" w:cs="Cambria"/>
                <w:sz w:val="19"/>
              </w:rPr>
            </w:pPr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AD2F80" w:rsidRDefault="00225E5D" w:rsidP="00225E5D">
            <w:pPr>
              <w:ind w:right="20"/>
              <w:jc w:val="center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300,00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Устройство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контробрешотки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и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обрешотки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под черепицу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15</w:t>
            </w:r>
            <w:r>
              <w:rPr>
                <w:rFonts w:ascii="Arial" w:eastAsia="Arial" w:hAnsi="Arial" w:cs="Arial"/>
                <w:sz w:val="19"/>
              </w:rPr>
              <w:t>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Покрыть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кв.м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., черепицей (классический и простой профиль)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17"/>
              <w:jc w:val="center"/>
            </w:pPr>
            <w:r>
              <w:rPr>
                <w:rFonts w:ascii="Arial" w:eastAsia="Arial" w:hAnsi="Arial" w:cs="Arial"/>
                <w:sz w:val="19"/>
                <w:lang w:val="en-US"/>
              </w:rPr>
              <w:t>10</w:t>
            </w:r>
            <w:r>
              <w:rPr>
                <w:rFonts w:ascii="Arial" w:eastAsia="Arial" w:hAnsi="Arial" w:cs="Arial"/>
                <w:sz w:val="19"/>
              </w:rPr>
              <w:t>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Покрыть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кв.м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., черепицей (Изумруд, Карат, плоский профиль)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rPr>
                <w:rFonts w:ascii="Cambria" w:eastAsia="Cambria" w:hAnsi="Cambria" w:cs="Cambria"/>
                <w:sz w:val="19"/>
              </w:rPr>
            </w:pPr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F029F0" w:rsidRDefault="00225E5D" w:rsidP="00225E5D">
            <w:pPr>
              <w:ind w:right="17"/>
              <w:jc w:val="center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1150,00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13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 xml:space="preserve">Покрыть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кв.м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., черепицей (профиль Бобровый хвост)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rPr>
                <w:rFonts w:ascii="Cambria" w:eastAsia="Cambria" w:hAnsi="Cambria" w:cs="Cambria"/>
                <w:sz w:val="19"/>
              </w:rPr>
            </w:pPr>
            <w:r>
              <w:rPr>
                <w:rFonts w:ascii="Cambria" w:eastAsia="Cambria" w:hAnsi="Cambria" w:cs="Cambria"/>
                <w:sz w:val="19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F029F0" w:rsidRDefault="00225E5D" w:rsidP="00225E5D">
            <w:pPr>
              <w:ind w:right="17"/>
              <w:jc w:val="center"/>
              <w:rPr>
                <w:rFonts w:ascii="Arial" w:eastAsia="Arial" w:hAnsi="Arial" w:cs="Arial"/>
                <w:sz w:val="19"/>
              </w:rPr>
            </w:pPr>
            <w:r>
              <w:rPr>
                <w:rFonts w:ascii="Arial" w:eastAsia="Arial" w:hAnsi="Arial" w:cs="Arial"/>
                <w:sz w:val="19"/>
              </w:rPr>
              <w:t>1650,00</w:t>
            </w:r>
          </w:p>
        </w:tc>
      </w:tr>
      <w:tr w:rsidR="00225E5D" w:rsidTr="005F2DC8">
        <w:trPr>
          <w:trHeight w:val="468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left="3319"/>
            </w:pPr>
            <w:r>
              <w:rPr>
                <w:rFonts w:ascii="Cambria" w:eastAsia="Cambria" w:hAnsi="Cambria" w:cs="Cambria"/>
                <w:b/>
              </w:rPr>
              <w:t>Устройство водосточной системы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Установка водосточных желобов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600,00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Установка водосточных труб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пог.м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1000,00</w:t>
            </w:r>
          </w:p>
        </w:tc>
      </w:tr>
      <w:tr w:rsidR="00225E5D" w:rsidTr="005F2DC8">
        <w:trPr>
          <w:trHeight w:val="468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left="3180"/>
            </w:pPr>
            <w:r>
              <w:rPr>
                <w:rFonts w:ascii="Cambria" w:eastAsia="Cambria" w:hAnsi="Cambria" w:cs="Cambria"/>
                <w:b/>
              </w:rPr>
              <w:t>Устройство утепления по покрытию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Устройство утепления 200мм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минплитой</w:t>
            </w:r>
            <w:proofErr w:type="spellEnd"/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Устройство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пароизоляции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с проклейкой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130,00</w:t>
            </w:r>
          </w:p>
        </w:tc>
      </w:tr>
      <w:tr w:rsidR="00225E5D" w:rsidTr="005F2DC8">
        <w:trPr>
          <w:trHeight w:val="468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left="3166"/>
            </w:pPr>
            <w:r>
              <w:rPr>
                <w:rFonts w:ascii="Cambria" w:eastAsia="Cambria" w:hAnsi="Cambria" w:cs="Cambria"/>
                <w:b/>
              </w:rPr>
              <w:t>Устройство утепления по стропилам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Устройство утепления 200мм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минплитой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по стропилам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 xml:space="preserve">Устройство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пароизоляции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 с проклейкой по стропилам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170,00</w:t>
            </w:r>
          </w:p>
        </w:tc>
      </w:tr>
      <w:tr w:rsidR="00225E5D" w:rsidTr="005F2DC8">
        <w:trPr>
          <w:trHeight w:val="468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left="3593"/>
            </w:pPr>
            <w:r>
              <w:rPr>
                <w:rFonts w:ascii="Cambria" w:eastAsia="Cambria" w:hAnsi="Cambria" w:cs="Cambria"/>
                <w:b/>
              </w:rPr>
              <w:t xml:space="preserve">Устройство </w:t>
            </w:r>
            <w:proofErr w:type="spellStart"/>
            <w:r>
              <w:rPr>
                <w:rFonts w:ascii="Cambria" w:eastAsia="Cambria" w:hAnsi="Cambria" w:cs="Cambria"/>
                <w:b/>
              </w:rPr>
              <w:t>подшива</w:t>
            </w:r>
            <w:proofErr w:type="spellEnd"/>
            <w:r>
              <w:rPr>
                <w:rFonts w:ascii="Cambria" w:eastAsia="Cambria" w:hAnsi="Cambria" w:cs="Cambria"/>
                <w:b/>
              </w:rPr>
              <w:t xml:space="preserve"> кровли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Устройство каркаса под подшив кровли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 w:rsidRPr="004101D1">
              <w:rPr>
                <w:rFonts w:ascii="Cambria" w:eastAsia="Cambria" w:hAnsi="Cambria" w:cs="Cambria"/>
                <w:sz w:val="20"/>
              </w:rPr>
              <w:t>Устройство лобовой доски деревом, пластиком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м.п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450,00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r w:rsidRPr="004101D1">
              <w:rPr>
                <w:rFonts w:ascii="Cambria" w:eastAsia="Cambria" w:hAnsi="Cambria" w:cs="Cambria"/>
                <w:sz w:val="20"/>
              </w:rPr>
              <w:t>Устройство лобовой доски фальцем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м.п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700,00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r w:rsidRPr="004101D1">
              <w:rPr>
                <w:rFonts w:ascii="Cambria" w:eastAsia="Cambria" w:hAnsi="Cambria" w:cs="Cambria"/>
                <w:sz w:val="20"/>
              </w:rPr>
              <w:t>Устройство лобовой доски сланец/</w:t>
            </w:r>
            <w:proofErr w:type="spellStart"/>
            <w:r w:rsidRPr="004101D1">
              <w:rPr>
                <w:rFonts w:ascii="Cambria" w:eastAsia="Cambria" w:hAnsi="Cambria" w:cs="Cambria"/>
                <w:sz w:val="20"/>
              </w:rPr>
              <w:t>декорплатт</w:t>
            </w:r>
            <w:proofErr w:type="spellEnd"/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м.п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.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1000,00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Подшив карнизов кровли из пластикового софита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1000,00</w:t>
            </w:r>
          </w:p>
        </w:tc>
      </w:tr>
      <w:tr w:rsidR="00225E5D" w:rsidTr="005F2DC8">
        <w:trPr>
          <w:trHeight w:val="24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14" w:space="0" w:color="818181"/>
              <w:right w:val="single" w:sz="7" w:space="0" w:color="818181"/>
            </w:tcBorders>
          </w:tcPr>
          <w:p w:rsidR="00225E5D" w:rsidRDefault="00225E5D" w:rsidP="00225E5D">
            <w:pPr>
              <w:jc w:val="center"/>
            </w:pPr>
            <w:r>
              <w:t>4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14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20"/>
              </w:rPr>
              <w:t>Подшив карнизов кровли из деревянного софита (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вагонка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 xml:space="preserve">, </w:t>
            </w:r>
            <w:proofErr w:type="spellStart"/>
            <w:r>
              <w:rPr>
                <w:rFonts w:ascii="Cambria" w:eastAsia="Cambria" w:hAnsi="Cambria" w:cs="Cambria"/>
                <w:sz w:val="20"/>
              </w:rPr>
              <w:t>планкен</w:t>
            </w:r>
            <w:proofErr w:type="spellEnd"/>
            <w:r>
              <w:rPr>
                <w:rFonts w:ascii="Cambria" w:eastAsia="Cambria" w:hAnsi="Cambria" w:cs="Cambria"/>
                <w:sz w:val="20"/>
              </w:rPr>
              <w:t>)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14" w:space="0" w:color="818181"/>
              <w:right w:val="single" w:sz="7" w:space="0" w:color="818181"/>
            </w:tcBorders>
          </w:tcPr>
          <w:p w:rsidR="00225E5D" w:rsidRDefault="00225E5D" w:rsidP="00225E5D">
            <w:r>
              <w:rPr>
                <w:rFonts w:ascii="Cambria" w:eastAsia="Cambria" w:hAnsi="Cambria" w:cs="Cambria"/>
                <w:sz w:val="20"/>
              </w:rPr>
              <w:t>м2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14" w:space="0" w:color="818181"/>
              <w:right w:val="single" w:sz="14" w:space="0" w:color="818181"/>
            </w:tcBorders>
          </w:tcPr>
          <w:p w:rsidR="00225E5D" w:rsidRDefault="00225E5D" w:rsidP="00225E5D">
            <w:pPr>
              <w:jc w:val="center"/>
            </w:pPr>
            <w:r>
              <w:rPr>
                <w:rFonts w:ascii="Cambria" w:eastAsia="Cambria" w:hAnsi="Cambria" w:cs="Cambria"/>
                <w:sz w:val="20"/>
              </w:rPr>
              <w:t>1500,00</w:t>
            </w:r>
          </w:p>
        </w:tc>
      </w:tr>
      <w:tr w:rsidR="00225E5D" w:rsidTr="005F2DC8">
        <w:trPr>
          <w:trHeight w:val="468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nil"/>
            </w:tcBorders>
            <w:shd w:val="clear" w:color="auto" w:fill="DCE6F0"/>
          </w:tcPr>
          <w:p w:rsidR="00225E5D" w:rsidRDefault="00225E5D" w:rsidP="00225E5D"/>
        </w:tc>
        <w:tc>
          <w:tcPr>
            <w:tcW w:w="7543" w:type="dxa"/>
            <w:gridSpan w:val="2"/>
            <w:tcBorders>
              <w:top w:val="single" w:sz="7" w:space="0" w:color="818181"/>
              <w:left w:val="nil"/>
              <w:bottom w:val="single" w:sz="7" w:space="0" w:color="818181"/>
              <w:right w:val="nil"/>
            </w:tcBorders>
            <w:shd w:val="clear" w:color="auto" w:fill="DCE6F0"/>
            <w:vAlign w:val="center"/>
          </w:tcPr>
          <w:p w:rsidR="00225E5D" w:rsidRDefault="00225E5D" w:rsidP="00225E5D">
            <w:pPr>
              <w:ind w:left="3593"/>
            </w:pPr>
            <w:r>
              <w:rPr>
                <w:rFonts w:ascii="Cambria" w:eastAsia="Cambria" w:hAnsi="Cambria" w:cs="Cambria"/>
                <w:b/>
              </w:rPr>
              <w:t>Дополнительные работы</w:t>
            </w:r>
          </w:p>
        </w:tc>
        <w:tc>
          <w:tcPr>
            <w:tcW w:w="3167" w:type="dxa"/>
            <w:tcBorders>
              <w:top w:val="single" w:sz="7" w:space="0" w:color="818181"/>
              <w:left w:val="nil"/>
              <w:bottom w:val="single" w:sz="7" w:space="0" w:color="818181"/>
              <w:right w:val="single" w:sz="14" w:space="0" w:color="818181"/>
            </w:tcBorders>
            <w:shd w:val="clear" w:color="auto" w:fill="DCE6F0"/>
          </w:tcPr>
          <w:p w:rsidR="00225E5D" w:rsidRDefault="00225E5D" w:rsidP="00225E5D"/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1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Устройство мансардного окна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  <w:shd w:val="clear" w:color="auto" w:fill="FFFFFF"/>
          </w:tcPr>
          <w:p w:rsidR="00225E5D" w:rsidRDefault="00225E5D" w:rsidP="00225E5D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шт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791DA1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12000,00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Устройство сантехнических проходов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шт.</w:t>
            </w:r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Pr="00123267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1500,00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3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r>
              <w:rPr>
                <w:rFonts w:ascii="Cambria" w:eastAsia="Cambria" w:hAnsi="Cambria" w:cs="Cambria"/>
                <w:sz w:val="20"/>
              </w:rPr>
              <w:t>Установка ступеней безопасности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шт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</w:pPr>
            <w:r>
              <w:rPr>
                <w:rFonts w:ascii="Cambria" w:eastAsia="Cambria" w:hAnsi="Cambria" w:cs="Cambria"/>
                <w:sz w:val="20"/>
              </w:rPr>
              <w:t>2000,00</w:t>
            </w:r>
          </w:p>
        </w:tc>
      </w:tr>
      <w:tr w:rsidR="00225E5D" w:rsidTr="005F2DC8">
        <w:trPr>
          <w:trHeight w:val="234"/>
        </w:trPr>
        <w:tc>
          <w:tcPr>
            <w:tcW w:w="909" w:type="dxa"/>
            <w:tcBorders>
              <w:top w:val="single" w:sz="7" w:space="0" w:color="818181"/>
              <w:left w:val="single" w:sz="14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4</w:t>
            </w:r>
          </w:p>
        </w:tc>
        <w:tc>
          <w:tcPr>
            <w:tcW w:w="6633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Установка мостиков безопасности</w:t>
            </w:r>
          </w:p>
        </w:tc>
        <w:tc>
          <w:tcPr>
            <w:tcW w:w="909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7" w:space="0" w:color="818181"/>
            </w:tcBorders>
          </w:tcPr>
          <w:p w:rsidR="00225E5D" w:rsidRDefault="00225E5D" w:rsidP="00225E5D">
            <w:pPr>
              <w:ind w:left="2"/>
              <w:rPr>
                <w:rFonts w:ascii="Cambria" w:eastAsia="Cambria" w:hAnsi="Cambria" w:cs="Cambria"/>
                <w:sz w:val="20"/>
              </w:rPr>
            </w:pPr>
            <w:proofErr w:type="spellStart"/>
            <w:r>
              <w:rPr>
                <w:rFonts w:ascii="Cambria" w:eastAsia="Cambria" w:hAnsi="Cambria" w:cs="Cambria"/>
                <w:sz w:val="20"/>
              </w:rPr>
              <w:t>шт</w:t>
            </w:r>
            <w:proofErr w:type="spellEnd"/>
          </w:p>
        </w:tc>
        <w:tc>
          <w:tcPr>
            <w:tcW w:w="3167" w:type="dxa"/>
            <w:tcBorders>
              <w:top w:val="single" w:sz="7" w:space="0" w:color="818181"/>
              <w:left w:val="single" w:sz="7" w:space="0" w:color="818181"/>
              <w:bottom w:val="single" w:sz="7" w:space="0" w:color="818181"/>
              <w:right w:val="single" w:sz="14" w:space="0" w:color="818181"/>
            </w:tcBorders>
          </w:tcPr>
          <w:p w:rsidR="00225E5D" w:rsidRDefault="00225E5D" w:rsidP="00225E5D">
            <w:pPr>
              <w:ind w:right="20"/>
              <w:jc w:val="center"/>
              <w:rPr>
                <w:rFonts w:ascii="Cambria" w:eastAsia="Cambria" w:hAnsi="Cambria" w:cs="Cambria"/>
                <w:sz w:val="20"/>
              </w:rPr>
            </w:pPr>
            <w:r>
              <w:rPr>
                <w:rFonts w:ascii="Cambria" w:eastAsia="Cambria" w:hAnsi="Cambria" w:cs="Cambria"/>
                <w:sz w:val="20"/>
              </w:rPr>
              <w:t>5000,00</w:t>
            </w:r>
          </w:p>
        </w:tc>
      </w:tr>
    </w:tbl>
    <w:p w:rsidR="003518FD" w:rsidRDefault="0037278D" w:rsidP="00225E5D">
      <w:pPr>
        <w:spacing w:after="691" w:line="249" w:lineRule="auto"/>
        <w:ind w:left="9125" w:hanging="4730"/>
      </w:pPr>
      <w:r>
        <w:rPr>
          <w:rFonts w:ascii="Times New Roman" w:eastAsia="Times New Roman" w:hAnsi="Times New Roman" w:cs="Times New Roman"/>
          <w:sz w:val="26"/>
        </w:rPr>
        <w:t>Прайс-лист монтажных работ</w:t>
      </w:r>
    </w:p>
    <w:p w:rsidR="003518FD" w:rsidRDefault="0037278D">
      <w:pPr>
        <w:spacing w:after="2" w:line="260" w:lineRule="auto"/>
        <w:ind w:left="-5" w:right="4715" w:hanging="10"/>
      </w:pPr>
      <w:r>
        <w:rPr>
          <w:b/>
          <w:sz w:val="20"/>
        </w:rPr>
        <w:t>Стоимость материалов не включена в стоимость работ</w:t>
      </w:r>
    </w:p>
    <w:p w:rsidR="003518FD" w:rsidRDefault="0037278D">
      <w:pPr>
        <w:spacing w:after="2" w:line="260" w:lineRule="auto"/>
        <w:ind w:left="-5" w:right="4715" w:hanging="10"/>
      </w:pPr>
      <w:r>
        <w:rPr>
          <w:b/>
          <w:sz w:val="20"/>
        </w:rPr>
        <w:t>Стоимость демонтажных работ составляет 60% от стоимости монтажа</w:t>
      </w:r>
    </w:p>
    <w:p w:rsidR="003518FD" w:rsidRDefault="0037278D">
      <w:pPr>
        <w:spacing w:after="288" w:line="260" w:lineRule="auto"/>
        <w:ind w:left="-5" w:right="4715" w:hanging="10"/>
      </w:pPr>
      <w:r>
        <w:rPr>
          <w:b/>
          <w:sz w:val="20"/>
        </w:rPr>
        <w:t>Цены на монтажные работы указаны при условии комплекс</w:t>
      </w:r>
      <w:bookmarkStart w:id="0" w:name="_GoBack"/>
      <w:bookmarkEnd w:id="0"/>
      <w:r>
        <w:rPr>
          <w:b/>
          <w:sz w:val="20"/>
        </w:rPr>
        <w:t>ной покупки монтажа В случае заказа отдельных работ - цена на них предоставляется по запросу</w:t>
      </w:r>
    </w:p>
    <w:p w:rsidR="003518FD" w:rsidRDefault="0037278D">
      <w:pPr>
        <w:spacing w:after="30"/>
        <w:ind w:left="-3" w:hanging="10"/>
      </w:pPr>
      <w:r>
        <w:rPr>
          <w:rFonts w:ascii="Cambria" w:eastAsia="Cambria" w:hAnsi="Cambria" w:cs="Cambria"/>
          <w:b/>
          <w:sz w:val="19"/>
        </w:rPr>
        <w:t>В нашем ассортименте представлены  материалы:</w:t>
      </w:r>
    </w:p>
    <w:p w:rsidR="003518FD" w:rsidRDefault="0037278D">
      <w:pPr>
        <w:spacing w:after="2" w:line="294" w:lineRule="auto"/>
        <w:ind w:left="-3" w:hanging="10"/>
      </w:pPr>
      <w:r>
        <w:rPr>
          <w:rFonts w:ascii="Cambria" w:eastAsia="Cambria" w:hAnsi="Cambria" w:cs="Cambria"/>
          <w:b/>
          <w:sz w:val="19"/>
        </w:rPr>
        <w:t xml:space="preserve">керамическая черепица: </w:t>
      </w:r>
      <w:r>
        <w:rPr>
          <w:rFonts w:ascii="Cambria" w:eastAsia="Cambria" w:hAnsi="Cambria" w:cs="Cambria"/>
          <w:sz w:val="19"/>
        </w:rPr>
        <w:t xml:space="preserve">ABC, </w:t>
      </w:r>
      <w:proofErr w:type="spellStart"/>
      <w:r w:rsidRPr="000577DA">
        <w:rPr>
          <w:rFonts w:ascii="Cambria" w:eastAsia="Cambria" w:hAnsi="Cambria" w:cs="Cambria"/>
          <w:sz w:val="19"/>
        </w:rPr>
        <w:t>Cottosenese</w:t>
      </w:r>
      <w:proofErr w:type="spellEnd"/>
      <w:r w:rsidRPr="000577DA">
        <w:rPr>
          <w:rFonts w:ascii="Cambria" w:eastAsia="Cambria" w:hAnsi="Cambria" w:cs="Cambria"/>
          <w:sz w:val="19"/>
        </w:rPr>
        <w:t xml:space="preserve">, </w:t>
      </w:r>
      <w:proofErr w:type="spellStart"/>
      <w:r w:rsidRPr="000577DA">
        <w:rPr>
          <w:rFonts w:ascii="Cambria" w:eastAsia="Cambria" w:hAnsi="Cambria" w:cs="Cambria"/>
          <w:sz w:val="19"/>
        </w:rPr>
        <w:t>La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escandella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Creaton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Margon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Maruso</w:t>
      </w:r>
      <w:proofErr w:type="spellEnd"/>
      <w:r>
        <w:rPr>
          <w:rFonts w:ascii="Cambria" w:eastAsia="Cambria" w:hAnsi="Cambria" w:cs="Cambria"/>
          <w:sz w:val="19"/>
        </w:rPr>
        <w:t xml:space="preserve"> (Япония), </w:t>
      </w:r>
      <w:proofErr w:type="spellStart"/>
      <w:r>
        <w:rPr>
          <w:rFonts w:ascii="Cambria" w:eastAsia="Cambria" w:hAnsi="Cambria" w:cs="Cambria"/>
          <w:sz w:val="19"/>
        </w:rPr>
        <w:t>Erlus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Nelskamp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Braas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Meyer-Holsen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Koramic</w:t>
      </w:r>
      <w:proofErr w:type="spellEnd"/>
      <w:r>
        <w:rPr>
          <w:rFonts w:ascii="Cambria" w:eastAsia="Cambria" w:hAnsi="Cambria" w:cs="Cambria"/>
          <w:sz w:val="19"/>
        </w:rPr>
        <w:t xml:space="preserve">; </w:t>
      </w:r>
      <w:r>
        <w:rPr>
          <w:rFonts w:ascii="Cambria" w:eastAsia="Cambria" w:hAnsi="Cambria" w:cs="Cambria"/>
          <w:b/>
          <w:sz w:val="19"/>
        </w:rPr>
        <w:t xml:space="preserve">сланец </w:t>
      </w:r>
      <w:proofErr w:type="spellStart"/>
      <w:r>
        <w:rPr>
          <w:rFonts w:ascii="Cambria" w:eastAsia="Cambria" w:hAnsi="Cambria" w:cs="Cambria"/>
          <w:sz w:val="19"/>
        </w:rPr>
        <w:t>Rathscheck</w:t>
      </w:r>
      <w:proofErr w:type="spellEnd"/>
      <w:r>
        <w:rPr>
          <w:rFonts w:ascii="Cambria" w:eastAsia="Cambria" w:hAnsi="Cambria" w:cs="Cambria"/>
          <w:sz w:val="19"/>
        </w:rPr>
        <w:t xml:space="preserve">; </w:t>
      </w:r>
      <w:r>
        <w:rPr>
          <w:rFonts w:ascii="Cambria" w:eastAsia="Cambria" w:hAnsi="Cambria" w:cs="Cambria"/>
          <w:b/>
          <w:sz w:val="19"/>
        </w:rPr>
        <w:t xml:space="preserve">цементно-песчаная черепица </w:t>
      </w:r>
      <w:proofErr w:type="spellStart"/>
      <w:r>
        <w:rPr>
          <w:rFonts w:ascii="Cambria" w:eastAsia="Cambria" w:hAnsi="Cambria" w:cs="Cambria"/>
          <w:sz w:val="19"/>
        </w:rPr>
        <w:t>Sea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Wave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Забудова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Braas</w:t>
      </w:r>
      <w:proofErr w:type="spellEnd"/>
      <w:r>
        <w:rPr>
          <w:rFonts w:ascii="Cambria" w:eastAsia="Cambria" w:hAnsi="Cambria" w:cs="Cambria"/>
          <w:sz w:val="19"/>
        </w:rPr>
        <w:t>;</w:t>
      </w:r>
      <w:r>
        <w:rPr>
          <w:rFonts w:ascii="Cambria" w:eastAsia="Cambria" w:hAnsi="Cambria" w:cs="Cambria"/>
          <w:b/>
          <w:sz w:val="19"/>
        </w:rPr>
        <w:t xml:space="preserve"> изоляция и </w:t>
      </w:r>
      <w:proofErr w:type="spellStart"/>
      <w:r>
        <w:rPr>
          <w:rFonts w:ascii="Cambria" w:eastAsia="Cambria" w:hAnsi="Cambria" w:cs="Cambria"/>
          <w:b/>
          <w:sz w:val="19"/>
        </w:rPr>
        <w:t>доборные</w:t>
      </w:r>
      <w:proofErr w:type="spellEnd"/>
      <w:r>
        <w:rPr>
          <w:rFonts w:ascii="Cambria" w:eastAsia="Cambria" w:hAnsi="Cambria" w:cs="Cambria"/>
          <w:b/>
          <w:sz w:val="19"/>
        </w:rPr>
        <w:t xml:space="preserve"> элементы </w:t>
      </w:r>
      <w:r>
        <w:rPr>
          <w:rFonts w:ascii="Cambria" w:eastAsia="Cambria" w:hAnsi="Cambria" w:cs="Cambria"/>
          <w:sz w:val="19"/>
        </w:rPr>
        <w:t>KLØBER;</w:t>
      </w:r>
      <w:r>
        <w:rPr>
          <w:rFonts w:ascii="Cambria" w:eastAsia="Cambria" w:hAnsi="Cambria" w:cs="Cambria"/>
          <w:b/>
          <w:sz w:val="19"/>
        </w:rPr>
        <w:t xml:space="preserve"> водостоки: </w:t>
      </w:r>
    </w:p>
    <w:p w:rsidR="003518FD" w:rsidRDefault="0037278D">
      <w:pPr>
        <w:spacing w:after="2" w:line="294" w:lineRule="auto"/>
        <w:ind w:left="-3" w:hanging="10"/>
      </w:pPr>
      <w:r>
        <w:rPr>
          <w:rFonts w:ascii="Cambria" w:eastAsia="Cambria" w:hAnsi="Cambria" w:cs="Cambria"/>
          <w:sz w:val="19"/>
        </w:rPr>
        <w:t>BRYZA (</w:t>
      </w:r>
      <w:proofErr w:type="spellStart"/>
      <w:r>
        <w:rPr>
          <w:rFonts w:ascii="Cambria" w:eastAsia="Cambria" w:hAnsi="Cambria" w:cs="Cambria"/>
          <w:sz w:val="19"/>
        </w:rPr>
        <w:t>пвх</w:t>
      </w:r>
      <w:proofErr w:type="spellEnd"/>
      <w:r>
        <w:rPr>
          <w:rFonts w:ascii="Cambria" w:eastAsia="Cambria" w:hAnsi="Cambria" w:cs="Cambria"/>
          <w:sz w:val="19"/>
        </w:rPr>
        <w:t xml:space="preserve">), </w:t>
      </w:r>
      <w:proofErr w:type="spellStart"/>
      <w:r>
        <w:rPr>
          <w:rFonts w:ascii="Cambria" w:eastAsia="Cambria" w:hAnsi="Cambria" w:cs="Cambria"/>
          <w:sz w:val="19"/>
        </w:rPr>
        <w:t>Linkor</w:t>
      </w:r>
      <w:proofErr w:type="spellEnd"/>
      <w:r>
        <w:rPr>
          <w:rFonts w:ascii="Cambria" w:eastAsia="Cambria" w:hAnsi="Cambria" w:cs="Cambria"/>
          <w:sz w:val="19"/>
        </w:rPr>
        <w:t xml:space="preserve">(Алюминий), </w:t>
      </w:r>
      <w:proofErr w:type="spellStart"/>
      <w:r>
        <w:rPr>
          <w:rFonts w:ascii="Cambria" w:eastAsia="Cambria" w:hAnsi="Cambria" w:cs="Cambria"/>
          <w:sz w:val="19"/>
        </w:rPr>
        <w:t>Zambelli</w:t>
      </w:r>
      <w:proofErr w:type="spellEnd"/>
      <w:r>
        <w:rPr>
          <w:rFonts w:ascii="Cambria" w:eastAsia="Cambria" w:hAnsi="Cambria" w:cs="Cambria"/>
          <w:sz w:val="19"/>
        </w:rPr>
        <w:t xml:space="preserve"> (медь), </w:t>
      </w:r>
      <w:proofErr w:type="spellStart"/>
      <w:r>
        <w:rPr>
          <w:rFonts w:ascii="Cambria" w:eastAsia="Cambria" w:hAnsi="Cambria" w:cs="Cambria"/>
          <w:sz w:val="19"/>
        </w:rPr>
        <w:t>Lindab</w:t>
      </w:r>
      <w:proofErr w:type="spellEnd"/>
      <w:r>
        <w:rPr>
          <w:rFonts w:ascii="Cambria" w:eastAsia="Cambria" w:hAnsi="Cambria" w:cs="Cambria"/>
          <w:sz w:val="19"/>
        </w:rPr>
        <w:t xml:space="preserve"> (сталь), </w:t>
      </w:r>
      <w:proofErr w:type="spellStart"/>
      <w:r>
        <w:rPr>
          <w:rFonts w:ascii="Cambria" w:eastAsia="Cambria" w:hAnsi="Cambria" w:cs="Cambria"/>
          <w:sz w:val="19"/>
        </w:rPr>
        <w:t>Rheinzink</w:t>
      </w:r>
      <w:proofErr w:type="spellEnd"/>
      <w:r>
        <w:rPr>
          <w:rFonts w:ascii="Cambria" w:eastAsia="Cambria" w:hAnsi="Cambria" w:cs="Cambria"/>
          <w:sz w:val="19"/>
        </w:rPr>
        <w:t xml:space="preserve"> (цинк-титан); </w:t>
      </w:r>
      <w:r>
        <w:rPr>
          <w:rFonts w:ascii="Cambria" w:eastAsia="Cambria" w:hAnsi="Cambria" w:cs="Cambria"/>
          <w:b/>
          <w:sz w:val="19"/>
        </w:rPr>
        <w:t>мансардные окна</w:t>
      </w:r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Velux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Roto,Fakro</w:t>
      </w:r>
      <w:proofErr w:type="spellEnd"/>
      <w:r>
        <w:rPr>
          <w:rFonts w:ascii="Cambria" w:eastAsia="Cambria" w:hAnsi="Cambria" w:cs="Cambria"/>
          <w:sz w:val="19"/>
        </w:rPr>
        <w:t xml:space="preserve">; </w:t>
      </w:r>
    </w:p>
    <w:p w:rsidR="003518FD" w:rsidRDefault="0037278D">
      <w:pPr>
        <w:spacing w:after="2" w:line="294" w:lineRule="auto"/>
        <w:ind w:left="-3" w:right="2803" w:hanging="10"/>
      </w:pPr>
      <w:r>
        <w:rPr>
          <w:rFonts w:ascii="Cambria" w:eastAsia="Cambria" w:hAnsi="Cambria" w:cs="Cambria"/>
          <w:b/>
          <w:sz w:val="19"/>
        </w:rPr>
        <w:t>Всегда в наличии на складе в Москве: АВС</w:t>
      </w:r>
      <w:r>
        <w:rPr>
          <w:rFonts w:ascii="Cambria" w:eastAsia="Cambria" w:hAnsi="Cambria" w:cs="Cambria"/>
          <w:sz w:val="19"/>
        </w:rPr>
        <w:t xml:space="preserve"> - TG10,  орехово-коричневый, антрацит;</w:t>
      </w:r>
      <w:r>
        <w:rPr>
          <w:rFonts w:ascii="Cambria" w:eastAsia="Cambria" w:hAnsi="Cambria" w:cs="Cambria"/>
          <w:b/>
          <w:sz w:val="19"/>
        </w:rPr>
        <w:t xml:space="preserve"> </w:t>
      </w:r>
      <w:proofErr w:type="spellStart"/>
      <w:r>
        <w:rPr>
          <w:rFonts w:ascii="Cambria" w:eastAsia="Cambria" w:hAnsi="Cambria" w:cs="Cambria"/>
          <w:b/>
          <w:sz w:val="19"/>
        </w:rPr>
        <w:t>Cottosenese</w:t>
      </w:r>
      <w:proofErr w:type="spellEnd"/>
      <w:r>
        <w:rPr>
          <w:rFonts w:ascii="Cambria" w:eastAsia="Cambria" w:hAnsi="Cambria" w:cs="Cambria"/>
          <w:sz w:val="19"/>
        </w:rPr>
        <w:t xml:space="preserve"> - </w:t>
      </w:r>
      <w:proofErr w:type="spellStart"/>
      <w:r>
        <w:rPr>
          <w:rFonts w:ascii="Cambria" w:eastAsia="Cambria" w:hAnsi="Cambria" w:cs="Cambria"/>
          <w:sz w:val="19"/>
        </w:rPr>
        <w:t>Francigena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Antica</w:t>
      </w:r>
      <w:proofErr w:type="spellEnd"/>
      <w:r>
        <w:rPr>
          <w:rFonts w:ascii="Cambria" w:eastAsia="Cambria" w:hAnsi="Cambria" w:cs="Cambria"/>
          <w:sz w:val="19"/>
        </w:rPr>
        <w:t xml:space="preserve"> </w:t>
      </w:r>
      <w:proofErr w:type="spellStart"/>
      <w:r>
        <w:rPr>
          <w:rFonts w:ascii="Cambria" w:eastAsia="Cambria" w:hAnsi="Cambria" w:cs="Cambria"/>
          <w:sz w:val="19"/>
        </w:rPr>
        <w:t>Pienza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Millennium</w:t>
      </w:r>
      <w:proofErr w:type="spellEnd"/>
      <w:r>
        <w:rPr>
          <w:rFonts w:ascii="Cambria" w:eastAsia="Cambria" w:hAnsi="Cambria" w:cs="Cambria"/>
          <w:sz w:val="19"/>
        </w:rPr>
        <w:t xml:space="preserve">; </w:t>
      </w:r>
      <w:proofErr w:type="spellStart"/>
      <w:r>
        <w:rPr>
          <w:rFonts w:ascii="Cambria" w:eastAsia="Cambria" w:hAnsi="Cambria" w:cs="Cambria"/>
          <w:b/>
          <w:sz w:val="19"/>
        </w:rPr>
        <w:t>Erlus</w:t>
      </w:r>
      <w:proofErr w:type="spellEnd"/>
      <w:r>
        <w:rPr>
          <w:rFonts w:ascii="Cambria" w:eastAsia="Cambria" w:hAnsi="Cambria" w:cs="Cambria"/>
          <w:sz w:val="19"/>
        </w:rPr>
        <w:t xml:space="preserve"> - E 58S, </w:t>
      </w:r>
      <w:proofErr w:type="spellStart"/>
      <w:r>
        <w:rPr>
          <w:rFonts w:ascii="Cambria" w:eastAsia="Cambria" w:hAnsi="Cambria" w:cs="Cambria"/>
          <w:sz w:val="19"/>
        </w:rPr>
        <w:t>brasil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rustic</w:t>
      </w:r>
      <w:proofErr w:type="spellEnd"/>
      <w:r>
        <w:rPr>
          <w:rFonts w:ascii="Cambria" w:eastAsia="Cambria" w:hAnsi="Cambria" w:cs="Cambria"/>
          <w:sz w:val="19"/>
        </w:rPr>
        <w:t xml:space="preserve">;   </w:t>
      </w:r>
      <w:proofErr w:type="spellStart"/>
      <w:r>
        <w:rPr>
          <w:rFonts w:ascii="Cambria" w:eastAsia="Cambria" w:hAnsi="Cambria" w:cs="Cambria"/>
          <w:b/>
          <w:sz w:val="19"/>
        </w:rPr>
        <w:t>Marus</w:t>
      </w:r>
      <w:r>
        <w:rPr>
          <w:rFonts w:ascii="Cambria" w:eastAsia="Cambria" w:hAnsi="Cambria" w:cs="Cambria"/>
          <w:sz w:val="19"/>
        </w:rPr>
        <w:t>o</w:t>
      </w:r>
      <w:proofErr w:type="spellEnd"/>
      <w:r>
        <w:rPr>
          <w:rFonts w:ascii="Cambria" w:eastAsia="Cambria" w:hAnsi="Cambria" w:cs="Cambria"/>
          <w:sz w:val="19"/>
        </w:rPr>
        <w:t xml:space="preserve"> - TS-</w:t>
      </w:r>
      <w:proofErr w:type="spellStart"/>
      <w:r>
        <w:rPr>
          <w:rFonts w:ascii="Cambria" w:eastAsia="Cambria" w:hAnsi="Cambria" w:cs="Cambria"/>
          <w:sz w:val="19"/>
        </w:rPr>
        <w:t>Roof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гл.красный</w:t>
      </w:r>
      <w:proofErr w:type="spellEnd"/>
      <w:r>
        <w:rPr>
          <w:rFonts w:ascii="Cambria" w:eastAsia="Cambria" w:hAnsi="Cambria" w:cs="Cambria"/>
          <w:sz w:val="19"/>
        </w:rPr>
        <w:t xml:space="preserve">, </w:t>
      </w:r>
      <w:proofErr w:type="spellStart"/>
      <w:r>
        <w:rPr>
          <w:rFonts w:ascii="Cambria" w:eastAsia="Cambria" w:hAnsi="Cambria" w:cs="Cambria"/>
          <w:sz w:val="19"/>
        </w:rPr>
        <w:t>гл.коричневый</w:t>
      </w:r>
      <w:proofErr w:type="spellEnd"/>
      <w:r>
        <w:rPr>
          <w:rFonts w:ascii="Cambria" w:eastAsia="Cambria" w:hAnsi="Cambria" w:cs="Cambria"/>
          <w:sz w:val="19"/>
        </w:rPr>
        <w:t xml:space="preserve">; </w:t>
      </w:r>
      <w:r>
        <w:rPr>
          <w:rFonts w:ascii="Cambria" w:eastAsia="Cambria" w:hAnsi="Cambria" w:cs="Cambria"/>
          <w:b/>
          <w:sz w:val="19"/>
        </w:rPr>
        <w:t xml:space="preserve"> водосток - </w:t>
      </w:r>
      <w:proofErr w:type="spellStart"/>
      <w:r>
        <w:rPr>
          <w:rFonts w:ascii="Cambria" w:eastAsia="Cambria" w:hAnsi="Cambria" w:cs="Cambria"/>
          <w:b/>
          <w:sz w:val="19"/>
        </w:rPr>
        <w:t>Bryza</w:t>
      </w:r>
      <w:proofErr w:type="spellEnd"/>
      <w:r>
        <w:rPr>
          <w:rFonts w:ascii="Cambria" w:eastAsia="Cambria" w:hAnsi="Cambria" w:cs="Cambria"/>
          <w:b/>
          <w:sz w:val="19"/>
        </w:rPr>
        <w:t xml:space="preserve"> </w:t>
      </w:r>
      <w:r>
        <w:rPr>
          <w:rFonts w:ascii="Cambria" w:eastAsia="Cambria" w:hAnsi="Cambria" w:cs="Cambria"/>
          <w:sz w:val="19"/>
        </w:rPr>
        <w:t>90/125 (</w:t>
      </w:r>
      <w:proofErr w:type="spellStart"/>
      <w:r>
        <w:rPr>
          <w:rFonts w:ascii="Cambria" w:eastAsia="Cambria" w:hAnsi="Cambria" w:cs="Cambria"/>
          <w:sz w:val="19"/>
        </w:rPr>
        <w:t>пвх</w:t>
      </w:r>
      <w:proofErr w:type="spellEnd"/>
      <w:r>
        <w:rPr>
          <w:rFonts w:ascii="Cambria" w:eastAsia="Cambria" w:hAnsi="Cambria" w:cs="Cambria"/>
          <w:sz w:val="19"/>
        </w:rPr>
        <w:t>) коричневый, а также полный ассортимент</w:t>
      </w:r>
    </w:p>
    <w:p w:rsidR="003518FD" w:rsidRDefault="0037278D">
      <w:pPr>
        <w:spacing w:after="30"/>
        <w:ind w:left="-3" w:hanging="10"/>
      </w:pPr>
      <w:r>
        <w:rPr>
          <w:rFonts w:ascii="Cambria" w:eastAsia="Cambria" w:hAnsi="Cambria" w:cs="Cambria"/>
          <w:sz w:val="19"/>
        </w:rPr>
        <w:t xml:space="preserve">комплектующих к кровле </w:t>
      </w:r>
      <w:r>
        <w:rPr>
          <w:rFonts w:ascii="Cambria" w:eastAsia="Cambria" w:hAnsi="Cambria" w:cs="Cambria"/>
          <w:b/>
          <w:sz w:val="19"/>
        </w:rPr>
        <w:t xml:space="preserve">KLØBER                                    </w:t>
      </w:r>
    </w:p>
    <w:p w:rsidR="003518FD" w:rsidRDefault="0037278D">
      <w:pPr>
        <w:spacing w:after="30"/>
        <w:ind w:left="-3" w:hanging="10"/>
      </w:pPr>
      <w:r>
        <w:rPr>
          <w:rFonts w:ascii="Cambria" w:eastAsia="Cambria" w:hAnsi="Cambria" w:cs="Cambria"/>
          <w:b/>
          <w:sz w:val="19"/>
        </w:rPr>
        <w:t>Более подробно о компании Вы можете узнать на нашем сайте:</w:t>
      </w:r>
      <w:r>
        <w:rPr>
          <w:rFonts w:ascii="Cambria" w:eastAsia="Cambria" w:hAnsi="Cambria" w:cs="Cambria"/>
          <w:b/>
          <w:color w:val="FF0000"/>
          <w:sz w:val="19"/>
        </w:rPr>
        <w:t xml:space="preserve"> www.redroofs.ru                                      </w:t>
      </w:r>
    </w:p>
    <w:sectPr w:rsidR="003518FD" w:rsidSect="00EF3D67">
      <w:pgSz w:w="14571" w:h="23810"/>
      <w:pgMar w:top="709" w:right="1236" w:bottom="851" w:left="11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FD"/>
    <w:rsid w:val="000419CC"/>
    <w:rsid w:val="000577DA"/>
    <w:rsid w:val="000E2CD2"/>
    <w:rsid w:val="00123267"/>
    <w:rsid w:val="0017294C"/>
    <w:rsid w:val="00225E5D"/>
    <w:rsid w:val="00273DF2"/>
    <w:rsid w:val="002C16B4"/>
    <w:rsid w:val="00310A52"/>
    <w:rsid w:val="003518FD"/>
    <w:rsid w:val="0037278D"/>
    <w:rsid w:val="003769DE"/>
    <w:rsid w:val="003D1F0E"/>
    <w:rsid w:val="003D7369"/>
    <w:rsid w:val="00401185"/>
    <w:rsid w:val="004101D1"/>
    <w:rsid w:val="00446675"/>
    <w:rsid w:val="0050222F"/>
    <w:rsid w:val="00513409"/>
    <w:rsid w:val="00534F94"/>
    <w:rsid w:val="005B270C"/>
    <w:rsid w:val="005F2DC8"/>
    <w:rsid w:val="006059CD"/>
    <w:rsid w:val="006644B6"/>
    <w:rsid w:val="006A4E47"/>
    <w:rsid w:val="006C7F14"/>
    <w:rsid w:val="006F4129"/>
    <w:rsid w:val="00791DA1"/>
    <w:rsid w:val="008317A7"/>
    <w:rsid w:val="008567F8"/>
    <w:rsid w:val="00857F6B"/>
    <w:rsid w:val="0088782C"/>
    <w:rsid w:val="008B188A"/>
    <w:rsid w:val="00A16804"/>
    <w:rsid w:val="00A46F31"/>
    <w:rsid w:val="00A65F8C"/>
    <w:rsid w:val="00AD2F80"/>
    <w:rsid w:val="00C36F22"/>
    <w:rsid w:val="00C81D68"/>
    <w:rsid w:val="00C859DA"/>
    <w:rsid w:val="00CA3BCD"/>
    <w:rsid w:val="00D45EAE"/>
    <w:rsid w:val="00E00EA1"/>
    <w:rsid w:val="00E03B62"/>
    <w:rsid w:val="00EC08D8"/>
    <w:rsid w:val="00EF3D67"/>
    <w:rsid w:val="00F029F0"/>
    <w:rsid w:val="00FB306B"/>
    <w:rsid w:val="00FC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C535D-6247-46A2-8F13-D6BEC61BB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0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8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Наталья</dc:creator>
  <cp:keywords/>
  <cp:lastModifiedBy>Денисова Наталья</cp:lastModifiedBy>
  <cp:revision>122</cp:revision>
  <cp:lastPrinted>2019-05-28T14:56:00Z</cp:lastPrinted>
  <dcterms:created xsi:type="dcterms:W3CDTF">2019-05-28T13:44:00Z</dcterms:created>
  <dcterms:modified xsi:type="dcterms:W3CDTF">2019-05-31T13:03:00Z</dcterms:modified>
</cp:coreProperties>
</file>